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FB83" w14:textId="77777777" w:rsidR="00EC45C1" w:rsidRPr="006B62D9" w:rsidRDefault="00EC45C1" w:rsidP="00EC45C1">
      <w:pPr>
        <w:rPr>
          <w:rFonts w:ascii="Garamond" w:hAnsi="Garamond"/>
          <w:sz w:val="28"/>
          <w:szCs w:val="28"/>
          <w:u w:val="single"/>
        </w:rPr>
      </w:pPr>
    </w:p>
    <w:p w14:paraId="6CA8B105" w14:textId="77777777" w:rsidR="00EC45C1" w:rsidRPr="002B6AB8" w:rsidRDefault="00EC45C1" w:rsidP="00EC45C1">
      <w:pPr>
        <w:jc w:val="center"/>
        <w:rPr>
          <w:rFonts w:ascii="Garamond" w:hAnsi="Garamond"/>
          <w:sz w:val="28"/>
          <w:szCs w:val="28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C45C1" w:rsidRPr="002B6AB8" w14:paraId="625BF9C4" w14:textId="77777777" w:rsidTr="006C7114">
        <w:tc>
          <w:tcPr>
            <w:tcW w:w="9206" w:type="dxa"/>
          </w:tcPr>
          <w:p w14:paraId="1E9C0441" w14:textId="77777777" w:rsidR="00EC45C1" w:rsidRPr="002B6AB8" w:rsidRDefault="00EC45C1" w:rsidP="00EC45C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B6AB8">
              <w:rPr>
                <w:rFonts w:ascii="Garamond" w:hAnsi="Garamond"/>
                <w:sz w:val="28"/>
                <w:szCs w:val="28"/>
              </w:rPr>
              <w:t>AGRÉGATION INTERNE</w:t>
            </w:r>
            <w:r>
              <w:rPr>
                <w:rFonts w:ascii="Garamond" w:hAnsi="Garamond"/>
                <w:sz w:val="28"/>
                <w:szCs w:val="28"/>
              </w:rPr>
              <w:t xml:space="preserve"> de LETTRES MODERNES </w:t>
            </w:r>
          </w:p>
        </w:tc>
      </w:tr>
    </w:tbl>
    <w:p w14:paraId="7D89D154" w14:textId="77777777" w:rsidR="00EC45C1" w:rsidRPr="002B6AB8" w:rsidRDefault="00EC45C1" w:rsidP="00EC45C1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2B3090C2" w14:textId="77777777" w:rsidR="00EC45C1" w:rsidRPr="0080075B" w:rsidRDefault="00EC45C1" w:rsidP="00EC45C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14:paraId="012E2518" w14:textId="77777777" w:rsidR="00EC45C1" w:rsidRPr="009B417A" w:rsidRDefault="00EC45C1" w:rsidP="00EC45C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6251A930" w14:textId="77777777" w:rsidR="00EC45C1" w:rsidRDefault="00EC45C1" w:rsidP="00EC45C1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71D47B5D" w14:textId="77777777" w:rsidR="00EC45C1" w:rsidRDefault="00925EC7" w:rsidP="00EC45C1">
      <w:pPr>
        <w:jc w:val="both"/>
        <w:rPr>
          <w:rFonts w:ascii="Garamond" w:hAnsi="Garamond"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  <w:u w:val="single"/>
        </w:rPr>
        <w:t>Programme de l</w:t>
      </w:r>
      <w:r w:rsidR="00EC45C1" w:rsidRPr="002B6AB8">
        <w:rPr>
          <w:rFonts w:ascii="Garamond" w:hAnsi="Garamond"/>
          <w:b/>
          <w:sz w:val="28"/>
          <w:szCs w:val="28"/>
          <w:u w:val="single"/>
        </w:rPr>
        <w:t>ittérature française</w:t>
      </w:r>
      <w:r w:rsidR="00EC45C1">
        <w:rPr>
          <w:rFonts w:ascii="Garamond" w:hAnsi="Garamond"/>
          <w:b/>
          <w:sz w:val="28"/>
          <w:szCs w:val="28"/>
        </w:rPr>
        <w:t xml:space="preserve"> </w:t>
      </w:r>
    </w:p>
    <w:p w14:paraId="7F8D9DC9" w14:textId="77777777" w:rsidR="00EC45C1" w:rsidRDefault="00EC45C1" w:rsidP="00EC45C1">
      <w:pPr>
        <w:jc w:val="both"/>
        <w:rPr>
          <w:rFonts w:ascii="Garamond" w:hAnsi="Garamond"/>
          <w:sz w:val="28"/>
          <w:szCs w:val="28"/>
        </w:rPr>
      </w:pPr>
    </w:p>
    <w:p w14:paraId="76EB23B9" w14:textId="77777777" w:rsidR="00925EC7" w:rsidRPr="003A4E74" w:rsidRDefault="00925EC7" w:rsidP="00925EC7">
      <w:pPr>
        <w:pStyle w:val="Paragraphedeliste"/>
        <w:numPr>
          <w:ilvl w:val="0"/>
          <w:numId w:val="4"/>
        </w:numPr>
        <w:jc w:val="both"/>
        <w:rPr>
          <w:rFonts w:ascii="Garamond" w:eastAsia="Times New Roman" w:hAnsi="Garamond" w:cs="Times New Roman"/>
          <w:sz w:val="28"/>
          <w:szCs w:val="28"/>
        </w:rPr>
      </w:pPr>
      <w:r w:rsidRPr="003A4E74">
        <w:rPr>
          <w:rFonts w:ascii="Garamond" w:hAnsi="Garamond"/>
          <w:b/>
          <w:sz w:val="28"/>
          <w:szCs w:val="28"/>
        </w:rPr>
        <w:t>Moyen-âge </w:t>
      </w:r>
      <w:r w:rsidRPr="003A4E74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eastAsia="Times New Roman" w:hAnsi="Garamond" w:cs="Times New Roman"/>
          <w:sz w:val="28"/>
          <w:szCs w:val="28"/>
        </w:rPr>
        <w:t xml:space="preserve">Christine de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Pizan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, </w:t>
      </w:r>
      <w:r>
        <w:rPr>
          <w:rFonts w:ascii="Garamond" w:eastAsia="Times New Roman" w:hAnsi="Garamond" w:cs="Times New Roman"/>
          <w:i/>
          <w:sz w:val="28"/>
          <w:szCs w:val="28"/>
        </w:rPr>
        <w:t>Le Livre du duc des vrais amants</w:t>
      </w:r>
      <w:r>
        <w:rPr>
          <w:rFonts w:ascii="Garamond" w:eastAsia="Times New Roman" w:hAnsi="Garamond" w:cs="Times New Roman"/>
          <w:sz w:val="28"/>
          <w:szCs w:val="28"/>
        </w:rPr>
        <w:t xml:space="preserve"> traduction et présentation par Dominique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Demartini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 et Didier Lechat, Paris, Champion Classiques, p. 133-423.  </w:t>
      </w:r>
    </w:p>
    <w:p w14:paraId="35C66C37" w14:textId="77777777" w:rsidR="00925EC7" w:rsidRPr="003A4E74" w:rsidRDefault="00925EC7" w:rsidP="00925EC7">
      <w:pPr>
        <w:pStyle w:val="Paragraphedeliste"/>
        <w:numPr>
          <w:ilvl w:val="0"/>
          <w:numId w:val="5"/>
        </w:numPr>
        <w:rPr>
          <w:rFonts w:ascii="Garamond" w:hAnsi="Garamond"/>
          <w:b/>
          <w:sz w:val="28"/>
          <w:szCs w:val="28"/>
        </w:rPr>
      </w:pPr>
      <w:r w:rsidRPr="003A4E74">
        <w:rPr>
          <w:rFonts w:ascii="Garamond" w:hAnsi="Garamond"/>
          <w:sz w:val="28"/>
          <w:szCs w:val="28"/>
        </w:rPr>
        <w:t>Cours assuré par</w:t>
      </w:r>
      <w:r w:rsidRPr="003A4E74">
        <w:rPr>
          <w:rFonts w:ascii="Garamond" w:hAnsi="Garamond"/>
          <w:b/>
          <w:sz w:val="28"/>
          <w:szCs w:val="28"/>
        </w:rPr>
        <w:t xml:space="preserve"> M. Jean-Marie Fritz</w:t>
      </w:r>
      <w:r w:rsidRPr="003A4E74">
        <w:rPr>
          <w:rFonts w:ascii="Garamond" w:hAnsi="Garamond"/>
          <w:sz w:val="28"/>
          <w:szCs w:val="28"/>
        </w:rPr>
        <w:t xml:space="preserve"> </w:t>
      </w:r>
      <w:r w:rsidRPr="00401AB5">
        <w:rPr>
          <w:rFonts w:ascii="Garamond" w:hAnsi="Garamond"/>
          <w:b/>
          <w:sz w:val="28"/>
          <w:szCs w:val="28"/>
        </w:rPr>
        <w:t>à Dijon</w:t>
      </w:r>
      <w:r>
        <w:rPr>
          <w:rFonts w:ascii="Garamond" w:hAnsi="Garamond"/>
          <w:sz w:val="28"/>
          <w:szCs w:val="28"/>
        </w:rPr>
        <w:t>, le mercredi</w:t>
      </w:r>
      <w:r w:rsidRPr="003A4E74">
        <w:rPr>
          <w:rFonts w:ascii="Garamond" w:hAnsi="Garamond"/>
          <w:b/>
          <w:sz w:val="28"/>
          <w:szCs w:val="28"/>
        </w:rPr>
        <w:t xml:space="preserve"> </w:t>
      </w:r>
      <w:r w:rsidRPr="00986116">
        <w:rPr>
          <w:rFonts w:ascii="Garamond" w:hAnsi="Garamond"/>
          <w:sz w:val="28"/>
          <w:szCs w:val="28"/>
        </w:rPr>
        <w:t>par quinzaine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3A4E74">
        <w:rPr>
          <w:rFonts w:ascii="Garamond" w:hAnsi="Garamond"/>
          <w:b/>
          <w:sz w:val="28"/>
          <w:szCs w:val="28"/>
        </w:rPr>
        <w:t>(</w:t>
      </w:r>
      <w:hyperlink r:id="rId6" w:history="1">
        <w:r w:rsidRPr="003A4E74">
          <w:rPr>
            <w:rStyle w:val="Lienhypertexte"/>
            <w:rFonts w:ascii="Garamond" w:hAnsi="Garamond"/>
            <w:b/>
            <w:sz w:val="28"/>
            <w:szCs w:val="28"/>
          </w:rPr>
          <w:t>Jean-Marie.Fritz@u-bourgogne.fr</w:t>
        </w:r>
      </w:hyperlink>
      <w:r w:rsidRPr="003A4E74"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b/>
          <w:sz w:val="28"/>
          <w:szCs w:val="28"/>
        </w:rPr>
        <w:t> : 8 séances de deux heures</w:t>
      </w:r>
    </w:p>
    <w:p w14:paraId="18324523" w14:textId="77777777" w:rsidR="00925EC7" w:rsidRPr="003A4E74" w:rsidRDefault="00925EC7" w:rsidP="00925EC7">
      <w:pPr>
        <w:jc w:val="both"/>
        <w:rPr>
          <w:rFonts w:ascii="Garamond" w:hAnsi="Garamond"/>
          <w:b/>
          <w:sz w:val="28"/>
          <w:szCs w:val="28"/>
        </w:rPr>
      </w:pPr>
    </w:p>
    <w:p w14:paraId="5B930A4F" w14:textId="77777777" w:rsidR="00925EC7" w:rsidRPr="003A4E74" w:rsidRDefault="00925EC7" w:rsidP="00925EC7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8"/>
          <w:szCs w:val="28"/>
        </w:rPr>
      </w:pPr>
      <w:r w:rsidRPr="003A4E74">
        <w:rPr>
          <w:rFonts w:ascii="Garamond" w:hAnsi="Garamond"/>
          <w:b/>
          <w:sz w:val="28"/>
          <w:szCs w:val="28"/>
        </w:rPr>
        <w:t>XVIe siècle</w:t>
      </w:r>
      <w:r w:rsidRPr="003A4E74">
        <w:rPr>
          <w:rFonts w:ascii="Garamond" w:hAnsi="Garamond"/>
          <w:sz w:val="28"/>
          <w:szCs w:val="28"/>
        </w:rPr>
        <w:t xml:space="preserve"> : </w:t>
      </w:r>
      <w:r>
        <w:rPr>
          <w:rFonts w:ascii="Garamond" w:hAnsi="Garamond"/>
          <w:sz w:val="28"/>
          <w:szCs w:val="28"/>
        </w:rPr>
        <w:t xml:space="preserve">Montaigne, </w:t>
      </w:r>
      <w:r>
        <w:rPr>
          <w:rFonts w:ascii="Garamond" w:hAnsi="Garamond"/>
          <w:i/>
          <w:sz w:val="28"/>
          <w:szCs w:val="28"/>
        </w:rPr>
        <w:t>Les Essais</w:t>
      </w:r>
      <w:r>
        <w:rPr>
          <w:rFonts w:ascii="Garamond" w:hAnsi="Garamond"/>
          <w:sz w:val="28"/>
          <w:szCs w:val="28"/>
        </w:rPr>
        <w:t xml:space="preserve">, édition E. </w:t>
      </w:r>
      <w:proofErr w:type="spellStart"/>
      <w:r>
        <w:rPr>
          <w:rFonts w:ascii="Garamond" w:hAnsi="Garamond"/>
          <w:sz w:val="28"/>
          <w:szCs w:val="28"/>
        </w:rPr>
        <w:t>Naya</w:t>
      </w:r>
      <w:proofErr w:type="spellEnd"/>
      <w:r>
        <w:rPr>
          <w:rFonts w:ascii="Garamond" w:hAnsi="Garamond"/>
          <w:sz w:val="28"/>
          <w:szCs w:val="28"/>
        </w:rPr>
        <w:t xml:space="preserve">, Delphine </w:t>
      </w:r>
      <w:proofErr w:type="spellStart"/>
      <w:r>
        <w:rPr>
          <w:rFonts w:ascii="Garamond" w:hAnsi="Garamond"/>
          <w:sz w:val="28"/>
          <w:szCs w:val="28"/>
        </w:rPr>
        <w:t>Reguig</w:t>
      </w:r>
      <w:proofErr w:type="spellEnd"/>
      <w:r>
        <w:rPr>
          <w:rFonts w:ascii="Garamond" w:hAnsi="Garamond"/>
          <w:sz w:val="28"/>
          <w:szCs w:val="28"/>
        </w:rPr>
        <w:t xml:space="preserve">, Alexandre </w:t>
      </w:r>
      <w:proofErr w:type="spellStart"/>
      <w:r>
        <w:rPr>
          <w:rFonts w:ascii="Garamond" w:hAnsi="Garamond"/>
          <w:sz w:val="28"/>
          <w:szCs w:val="28"/>
        </w:rPr>
        <w:t>Tarrête</w:t>
      </w:r>
      <w:proofErr w:type="spellEnd"/>
      <w:r>
        <w:rPr>
          <w:rFonts w:ascii="Garamond" w:hAnsi="Garamond"/>
          <w:sz w:val="28"/>
          <w:szCs w:val="28"/>
        </w:rPr>
        <w:t xml:space="preserve">, Paris, Gallimard, « Folio classique » </w:t>
      </w:r>
    </w:p>
    <w:p w14:paraId="32FF5430" w14:textId="77777777" w:rsidR="00925EC7" w:rsidRPr="003A4E74" w:rsidRDefault="00925EC7" w:rsidP="00925EC7">
      <w:pPr>
        <w:pStyle w:val="Paragraphedeliste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8"/>
          <w:szCs w:val="28"/>
        </w:rPr>
      </w:pPr>
      <w:r w:rsidRPr="003A4E74">
        <w:rPr>
          <w:rFonts w:ascii="Garamond" w:hAnsi="Garamond"/>
          <w:sz w:val="28"/>
          <w:szCs w:val="28"/>
        </w:rPr>
        <w:t>Cours assuré par</w:t>
      </w:r>
      <w:r w:rsidRPr="003A4E74">
        <w:rPr>
          <w:rFonts w:ascii="Garamond" w:hAnsi="Garamond"/>
          <w:b/>
          <w:sz w:val="28"/>
          <w:szCs w:val="28"/>
        </w:rPr>
        <w:t xml:space="preserve"> Richard </w:t>
      </w:r>
      <w:proofErr w:type="spellStart"/>
      <w:r w:rsidRPr="003A4E74">
        <w:rPr>
          <w:rFonts w:ascii="Garamond" w:hAnsi="Garamond"/>
          <w:b/>
          <w:sz w:val="28"/>
          <w:szCs w:val="28"/>
        </w:rPr>
        <w:t>Crescenzo</w:t>
      </w:r>
      <w:proofErr w:type="spellEnd"/>
      <w:r w:rsidRPr="003A4E74">
        <w:rPr>
          <w:rFonts w:ascii="Garamond" w:hAnsi="Garamond"/>
          <w:b/>
          <w:sz w:val="28"/>
          <w:szCs w:val="28"/>
        </w:rPr>
        <w:t xml:space="preserve"> </w:t>
      </w:r>
      <w:r w:rsidRPr="00986116">
        <w:rPr>
          <w:rFonts w:ascii="Garamond" w:hAnsi="Garamond"/>
          <w:sz w:val="28"/>
          <w:szCs w:val="28"/>
        </w:rPr>
        <w:t>à Dijon le mercredi</w:t>
      </w:r>
      <w:r w:rsidRPr="003A4E74">
        <w:rPr>
          <w:rFonts w:ascii="Garamond" w:hAnsi="Garamond"/>
          <w:sz w:val="28"/>
          <w:szCs w:val="28"/>
        </w:rPr>
        <w:t xml:space="preserve"> </w:t>
      </w:r>
      <w:r w:rsidRPr="003A4E74">
        <w:rPr>
          <w:rFonts w:ascii="Garamond" w:hAnsi="Garamond"/>
          <w:b/>
          <w:sz w:val="28"/>
          <w:szCs w:val="28"/>
        </w:rPr>
        <w:t>(</w:t>
      </w:r>
      <w:hyperlink r:id="rId7" w:history="1">
        <w:r w:rsidRPr="003A4E74">
          <w:rPr>
            <w:rStyle w:val="Lienhypertexte"/>
            <w:rFonts w:ascii="Garamond" w:eastAsia="Times New Roman" w:hAnsi="Garamond" w:cs="Times New Roman"/>
            <w:sz w:val="28"/>
            <w:szCs w:val="28"/>
          </w:rPr>
          <w:t>crescenzo@wanadoo.fr</w:t>
        </w:r>
      </w:hyperlink>
      <w:r w:rsidRPr="003A4E74">
        <w:rPr>
          <w:rFonts w:ascii="Garamond" w:eastAsia="Times New Roman" w:hAnsi="Garamond" w:cs="Times New Roman"/>
          <w:sz w:val="28"/>
          <w:szCs w:val="28"/>
        </w:rPr>
        <w:t>)</w:t>
      </w:r>
      <w:r>
        <w:rPr>
          <w:rFonts w:ascii="Garamond" w:eastAsia="Times New Roman" w:hAnsi="Garamond" w:cs="Times New Roman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8 séances de deux heures</w:t>
      </w:r>
    </w:p>
    <w:p w14:paraId="084D86F7" w14:textId="77777777" w:rsidR="00925EC7" w:rsidRPr="003A4E74" w:rsidRDefault="00925EC7" w:rsidP="00925EC7">
      <w:pPr>
        <w:pStyle w:val="Paragraphedeliste"/>
        <w:ind w:left="1080"/>
        <w:jc w:val="both"/>
        <w:rPr>
          <w:rFonts w:ascii="Garamond" w:hAnsi="Garamond"/>
          <w:b/>
          <w:sz w:val="28"/>
          <w:szCs w:val="28"/>
        </w:rPr>
      </w:pPr>
    </w:p>
    <w:p w14:paraId="213F56D2" w14:textId="77777777" w:rsidR="00925EC7" w:rsidRPr="00EC45C1" w:rsidRDefault="00925EC7" w:rsidP="00925EC7">
      <w:pPr>
        <w:pStyle w:val="Paragraphedeliste"/>
        <w:numPr>
          <w:ilvl w:val="0"/>
          <w:numId w:val="3"/>
        </w:numPr>
        <w:jc w:val="both"/>
        <w:rPr>
          <w:rFonts w:ascii="Garamond" w:hAnsi="Garamond" w:cs="Arial"/>
          <w:sz w:val="28"/>
          <w:szCs w:val="28"/>
        </w:rPr>
      </w:pPr>
      <w:r w:rsidRPr="00EC45C1">
        <w:rPr>
          <w:rFonts w:ascii="Garamond" w:hAnsi="Garamond"/>
          <w:b/>
          <w:sz w:val="28"/>
          <w:szCs w:val="28"/>
        </w:rPr>
        <w:t>XVIIIe</w:t>
      </w:r>
      <w:r>
        <w:rPr>
          <w:rFonts w:ascii="Garamond" w:hAnsi="Garamond"/>
          <w:b/>
          <w:sz w:val="28"/>
          <w:szCs w:val="28"/>
        </w:rPr>
        <w:t xml:space="preserve"> siècle</w:t>
      </w:r>
      <w:r w:rsidRPr="00EC45C1">
        <w:rPr>
          <w:rFonts w:ascii="Garamond" w:hAnsi="Garamond"/>
          <w:b/>
          <w:sz w:val="28"/>
          <w:szCs w:val="28"/>
        </w:rPr>
        <w:t xml:space="preserve"> : le texte du programme 2016 demeure </w:t>
      </w:r>
      <w:r w:rsidRPr="00EC45C1">
        <w:rPr>
          <w:rFonts w:ascii="Garamond" w:hAnsi="Garamond"/>
          <w:sz w:val="28"/>
          <w:szCs w:val="28"/>
        </w:rPr>
        <w:t xml:space="preserve">Beaumarchais, </w:t>
      </w:r>
      <w:r w:rsidRPr="00EC45C1">
        <w:rPr>
          <w:rFonts w:ascii="Garamond" w:hAnsi="Garamond"/>
          <w:i/>
          <w:sz w:val="28"/>
          <w:szCs w:val="28"/>
        </w:rPr>
        <w:t>Le Barbier de Séville</w:t>
      </w:r>
      <w:r w:rsidRPr="00EC45C1">
        <w:rPr>
          <w:rFonts w:ascii="Garamond" w:hAnsi="Garamond"/>
          <w:sz w:val="28"/>
          <w:szCs w:val="28"/>
        </w:rPr>
        <w:t xml:space="preserve">, éd. et préface de J. Scherer, Paris, Gallimard, « Folio classique », 2007 ; </w:t>
      </w:r>
      <w:r w:rsidRPr="00EC45C1">
        <w:rPr>
          <w:rFonts w:ascii="Garamond" w:hAnsi="Garamond"/>
          <w:i/>
          <w:sz w:val="28"/>
          <w:szCs w:val="28"/>
        </w:rPr>
        <w:t>Le Mariage de Figaro</w:t>
      </w:r>
      <w:r w:rsidRPr="00EC45C1">
        <w:rPr>
          <w:rFonts w:ascii="Garamond" w:hAnsi="Garamond"/>
          <w:sz w:val="28"/>
          <w:szCs w:val="28"/>
        </w:rPr>
        <w:t xml:space="preserve"> et </w:t>
      </w:r>
      <w:r w:rsidRPr="00EC45C1">
        <w:rPr>
          <w:rFonts w:ascii="Garamond" w:hAnsi="Garamond"/>
          <w:i/>
          <w:sz w:val="28"/>
          <w:szCs w:val="28"/>
        </w:rPr>
        <w:t>La Mère coupable</w:t>
      </w:r>
      <w:r w:rsidRPr="00EC45C1">
        <w:rPr>
          <w:rFonts w:ascii="Garamond" w:hAnsi="Garamond"/>
          <w:sz w:val="28"/>
          <w:szCs w:val="28"/>
        </w:rPr>
        <w:t xml:space="preserve">, éd. Pierre </w:t>
      </w:r>
      <w:proofErr w:type="spellStart"/>
      <w:r w:rsidRPr="00EC45C1">
        <w:rPr>
          <w:rFonts w:ascii="Garamond" w:hAnsi="Garamond"/>
          <w:sz w:val="28"/>
          <w:szCs w:val="28"/>
        </w:rPr>
        <w:t>Larthomas</w:t>
      </w:r>
      <w:proofErr w:type="spellEnd"/>
      <w:r w:rsidRPr="00EC45C1">
        <w:rPr>
          <w:rFonts w:ascii="Garamond" w:hAnsi="Garamond"/>
          <w:sz w:val="28"/>
          <w:szCs w:val="28"/>
        </w:rPr>
        <w:t>, Paris, Gallimard, « Folio classique », 1984.</w:t>
      </w:r>
    </w:p>
    <w:p w14:paraId="15F28CC2" w14:textId="77777777" w:rsidR="00925EC7" w:rsidRPr="00925EC7" w:rsidRDefault="00925EC7" w:rsidP="00925EC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aramond" w:hAnsi="Garamond"/>
          <w:b/>
          <w:sz w:val="28"/>
          <w:szCs w:val="28"/>
        </w:rPr>
      </w:pPr>
      <w:r w:rsidRPr="00196E8F">
        <w:rPr>
          <w:rFonts w:ascii="Garamond" w:hAnsi="Garamond" w:cs="Arial"/>
          <w:color w:val="000000"/>
          <w:sz w:val="28"/>
          <w:szCs w:val="28"/>
        </w:rPr>
        <w:t>C</w:t>
      </w:r>
      <w:r w:rsidRPr="00196E8F">
        <w:rPr>
          <w:rFonts w:ascii="Garamond" w:hAnsi="Garamond"/>
          <w:sz w:val="28"/>
          <w:szCs w:val="28"/>
        </w:rPr>
        <w:t>ours assuré par</w:t>
      </w:r>
      <w:r w:rsidRPr="002B6AB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Jean-Luc Martine </w:t>
      </w:r>
      <w:r w:rsidRPr="002B6AB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le mercredi </w:t>
      </w:r>
      <w:r w:rsidRPr="002B6AB8">
        <w:rPr>
          <w:rFonts w:ascii="Garamond" w:hAnsi="Garamond"/>
          <w:b/>
          <w:sz w:val="28"/>
          <w:szCs w:val="28"/>
        </w:rPr>
        <w:t>(</w:t>
      </w:r>
      <w:hyperlink r:id="rId8" w:history="1">
        <w:r w:rsidRPr="00E03B85">
          <w:rPr>
            <w:rStyle w:val="Lienhypertexte"/>
            <w:rFonts w:ascii="Garamond" w:hAnsi="Garamond"/>
            <w:sz w:val="28"/>
            <w:szCs w:val="28"/>
          </w:rPr>
          <w:t>jean.luc.martine21@gmail.com</w:t>
        </w:r>
      </w:hyperlink>
      <w:r>
        <w:rPr>
          <w:rFonts w:ascii="Garamond" w:hAnsi="Garamond"/>
          <w:b/>
          <w:sz w:val="28"/>
          <w:szCs w:val="28"/>
        </w:rPr>
        <w:t>) : 10h (5 séances et enregistrements)</w:t>
      </w:r>
    </w:p>
    <w:p w14:paraId="150EB97C" w14:textId="77777777" w:rsidR="00925EC7" w:rsidRPr="003A4E74" w:rsidRDefault="00925EC7" w:rsidP="00925EC7">
      <w:pPr>
        <w:jc w:val="both"/>
        <w:rPr>
          <w:rFonts w:ascii="Garamond" w:hAnsi="Garamond"/>
          <w:sz w:val="28"/>
          <w:szCs w:val="28"/>
        </w:rPr>
      </w:pPr>
    </w:p>
    <w:p w14:paraId="70EE76B4" w14:textId="77777777" w:rsidR="00925EC7" w:rsidRPr="003A4E74" w:rsidRDefault="00925EC7" w:rsidP="00925EC7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Times New Roman"/>
          <w:sz w:val="28"/>
          <w:szCs w:val="28"/>
        </w:rPr>
      </w:pPr>
      <w:r w:rsidRPr="003A4E74">
        <w:rPr>
          <w:rFonts w:ascii="Garamond" w:hAnsi="Garamond"/>
          <w:b/>
          <w:sz w:val="28"/>
          <w:szCs w:val="28"/>
        </w:rPr>
        <w:t>XIXe siècle</w:t>
      </w:r>
      <w:r w:rsidRPr="003A4E74">
        <w:rPr>
          <w:rFonts w:ascii="Garamond" w:hAnsi="Garamond"/>
          <w:sz w:val="28"/>
          <w:szCs w:val="28"/>
        </w:rPr>
        <w:t xml:space="preserve"> : </w:t>
      </w:r>
      <w:r>
        <w:rPr>
          <w:rFonts w:ascii="Garamond" w:hAnsi="Garamond"/>
          <w:sz w:val="28"/>
          <w:szCs w:val="28"/>
        </w:rPr>
        <w:t xml:space="preserve">Victor Hugo, </w:t>
      </w:r>
      <w:r>
        <w:rPr>
          <w:rFonts w:ascii="Garamond" w:hAnsi="Garamond"/>
          <w:i/>
          <w:sz w:val="28"/>
          <w:szCs w:val="28"/>
        </w:rPr>
        <w:t>Les Contemplations</w:t>
      </w:r>
      <w:r>
        <w:rPr>
          <w:rFonts w:ascii="Garamond" w:hAnsi="Garamond"/>
          <w:sz w:val="28"/>
          <w:szCs w:val="28"/>
        </w:rPr>
        <w:t>, éd Ludmilla Wurtz, Paris, Le Livre de Poche classique.</w:t>
      </w:r>
    </w:p>
    <w:p w14:paraId="074CBB20" w14:textId="77777777" w:rsidR="00925EC7" w:rsidRPr="0062326D" w:rsidRDefault="00925EC7" w:rsidP="00925EC7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</w:rPr>
      </w:pPr>
      <w:r w:rsidRPr="003A4E74">
        <w:rPr>
          <w:rFonts w:ascii="Garamond" w:hAnsi="Garamond"/>
          <w:sz w:val="28"/>
          <w:szCs w:val="28"/>
        </w:rPr>
        <w:t>Cours assuré par</w:t>
      </w:r>
      <w:r w:rsidRPr="003A4E74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Véronique Sanchez </w:t>
      </w:r>
      <w:r w:rsidRPr="003A4E74">
        <w:rPr>
          <w:rFonts w:ascii="Garamond" w:hAnsi="Garamond"/>
          <w:sz w:val="28"/>
          <w:szCs w:val="28"/>
        </w:rPr>
        <w:t>à Dijon</w:t>
      </w:r>
      <w:r>
        <w:rPr>
          <w:rFonts w:ascii="Garamond" w:hAnsi="Garamond"/>
          <w:sz w:val="28"/>
          <w:szCs w:val="28"/>
        </w:rPr>
        <w:t xml:space="preserve"> le mercredi par quinzaine (</w:t>
      </w:r>
      <w:hyperlink r:id="rId9" w:history="1">
        <w:r w:rsidRPr="00CB188B">
          <w:rPr>
            <w:rStyle w:val="Lienhypertexte"/>
          </w:rPr>
          <w:t>dufief.sanchez@sfr.fr</w:t>
        </w:r>
      </w:hyperlink>
      <w:r>
        <w:t xml:space="preserve">) </w:t>
      </w:r>
      <w:r w:rsidRPr="0062326D">
        <w:rPr>
          <w:rFonts w:ascii="Garamond" w:hAnsi="Garamond"/>
          <w:b/>
          <w:sz w:val="28"/>
          <w:szCs w:val="28"/>
        </w:rPr>
        <w:t>8 séances de deux heures</w:t>
      </w:r>
    </w:p>
    <w:p w14:paraId="25B3651C" w14:textId="77777777" w:rsidR="00925EC7" w:rsidRPr="003A4E74" w:rsidRDefault="00925EC7" w:rsidP="00925EC7">
      <w:pPr>
        <w:pStyle w:val="Paragraphedeliste"/>
        <w:ind w:left="1080"/>
        <w:jc w:val="both"/>
        <w:rPr>
          <w:rFonts w:ascii="Garamond" w:hAnsi="Garamond"/>
          <w:sz w:val="28"/>
          <w:szCs w:val="28"/>
        </w:rPr>
      </w:pPr>
    </w:p>
    <w:p w14:paraId="6E3ABCA2" w14:textId="77777777" w:rsidR="00925EC7" w:rsidRPr="003A4E74" w:rsidRDefault="00925EC7" w:rsidP="00925EC7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A4E74">
        <w:rPr>
          <w:rFonts w:ascii="Garamond" w:hAnsi="Garamond"/>
          <w:b/>
          <w:sz w:val="28"/>
          <w:szCs w:val="28"/>
        </w:rPr>
        <w:t>XXe siècle</w:t>
      </w:r>
      <w:r w:rsidRPr="003A4E74">
        <w:rPr>
          <w:rFonts w:ascii="Garamond" w:hAnsi="Garamond"/>
          <w:sz w:val="28"/>
          <w:szCs w:val="28"/>
        </w:rPr>
        <w:t xml:space="preserve"> : </w:t>
      </w:r>
      <w:r w:rsidRPr="003A4E74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3A4E7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Jean Giono, </w:t>
      </w:r>
      <w:r>
        <w:rPr>
          <w:rFonts w:ascii="Garamond" w:hAnsi="Garamond"/>
          <w:i/>
          <w:sz w:val="28"/>
          <w:szCs w:val="28"/>
        </w:rPr>
        <w:t>Les Âmes fortes</w:t>
      </w:r>
      <w:r>
        <w:rPr>
          <w:rFonts w:ascii="Garamond" w:hAnsi="Garamond"/>
          <w:sz w:val="28"/>
          <w:szCs w:val="28"/>
        </w:rPr>
        <w:t>, Paris, Gallimard, « Folio ».</w:t>
      </w:r>
    </w:p>
    <w:p w14:paraId="5E638E68" w14:textId="77777777" w:rsidR="00925EC7" w:rsidRPr="002B6AB8" w:rsidRDefault="00925EC7" w:rsidP="00925EC7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</w:rPr>
      </w:pPr>
      <w:r w:rsidRPr="002B6AB8">
        <w:rPr>
          <w:rFonts w:ascii="Garamond" w:hAnsi="Garamond"/>
          <w:sz w:val="28"/>
          <w:szCs w:val="28"/>
        </w:rPr>
        <w:t>Cours assuré par</w:t>
      </w:r>
      <w:r w:rsidRPr="002B6AB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Guillaume </w:t>
      </w:r>
      <w:proofErr w:type="spellStart"/>
      <w:r>
        <w:rPr>
          <w:rFonts w:ascii="Garamond" w:hAnsi="Garamond"/>
          <w:b/>
          <w:sz w:val="28"/>
          <w:szCs w:val="28"/>
        </w:rPr>
        <w:t>Bridet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Pr="006A2B02">
        <w:rPr>
          <w:rFonts w:ascii="Garamond" w:hAnsi="Garamond"/>
          <w:sz w:val="28"/>
          <w:szCs w:val="28"/>
        </w:rPr>
        <w:t>à</w:t>
      </w:r>
      <w:r w:rsidRPr="00BE342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Dijon le mercredi (</w:t>
      </w:r>
      <w:hyperlink r:id="rId10" w:history="1">
        <w:r w:rsidRPr="00CD3E36">
          <w:rPr>
            <w:rStyle w:val="Lienhypertexte"/>
            <w:rFonts w:ascii="Garamond" w:hAnsi="Garamond"/>
            <w:b/>
            <w:sz w:val="28"/>
            <w:szCs w:val="28"/>
          </w:rPr>
          <w:t>g.bridet@free.</w:t>
        </w:r>
        <w:r w:rsidRPr="00BB1361">
          <w:rPr>
            <w:rStyle w:val="Lienhypertexte"/>
            <w:rFonts w:ascii="Garamond" w:hAnsi="Garamond"/>
            <w:b/>
            <w:sz w:val="28"/>
            <w:szCs w:val="28"/>
            <w:u w:val="none"/>
          </w:rPr>
          <w:t>fr</w:t>
        </w:r>
      </w:hyperlink>
      <w:r>
        <w:rPr>
          <w:rStyle w:val="Lienhypertexte"/>
          <w:rFonts w:ascii="Garamond" w:hAnsi="Garamond"/>
          <w:b/>
          <w:sz w:val="28"/>
          <w:szCs w:val="28"/>
          <w:u w:val="none"/>
        </w:rPr>
        <w:t xml:space="preserve">) </w:t>
      </w:r>
      <w:r w:rsidRPr="00BB1361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 xml:space="preserve"> séances de deux heures</w:t>
      </w:r>
    </w:p>
    <w:p w14:paraId="2C5B19DA" w14:textId="77777777" w:rsidR="00925EC7" w:rsidRDefault="00925EC7" w:rsidP="00925EC7">
      <w:pPr>
        <w:jc w:val="both"/>
        <w:rPr>
          <w:rFonts w:ascii="Garamond" w:hAnsi="Garamond"/>
          <w:sz w:val="28"/>
          <w:szCs w:val="28"/>
          <w:u w:val="single"/>
        </w:rPr>
      </w:pPr>
    </w:p>
    <w:p w14:paraId="3DFB9384" w14:textId="77777777" w:rsidR="00925EC7" w:rsidRDefault="00925EC7" w:rsidP="00EC45C1">
      <w:pPr>
        <w:jc w:val="both"/>
        <w:rPr>
          <w:rFonts w:ascii="Garamond" w:hAnsi="Garamond"/>
          <w:sz w:val="28"/>
          <w:szCs w:val="28"/>
        </w:rPr>
      </w:pPr>
    </w:p>
    <w:p w14:paraId="77570831" w14:textId="77777777" w:rsidR="00EC45C1" w:rsidRPr="00925EC7" w:rsidRDefault="00EC45C1" w:rsidP="00EC45C1">
      <w:pPr>
        <w:pStyle w:val="Paragraphedeliste"/>
        <w:numPr>
          <w:ilvl w:val="0"/>
          <w:numId w:val="3"/>
        </w:numPr>
        <w:jc w:val="both"/>
        <w:rPr>
          <w:rFonts w:ascii="Garamond" w:hAnsi="Garamond" w:cs="Arial"/>
          <w:sz w:val="28"/>
          <w:szCs w:val="28"/>
        </w:rPr>
      </w:pPr>
      <w:r w:rsidRPr="00EC45C1">
        <w:rPr>
          <w:rFonts w:ascii="Garamond" w:hAnsi="Garamond" w:cs="Arial"/>
          <w:sz w:val="28"/>
          <w:szCs w:val="28"/>
        </w:rPr>
        <w:t xml:space="preserve">Pas d’auteur pour le </w:t>
      </w:r>
      <w:r w:rsidRPr="00EC45C1">
        <w:rPr>
          <w:rFonts w:ascii="Garamond" w:hAnsi="Garamond" w:cs="Arial"/>
          <w:b/>
          <w:sz w:val="28"/>
          <w:szCs w:val="28"/>
        </w:rPr>
        <w:t>XVIIe siècle</w:t>
      </w:r>
    </w:p>
    <w:p w14:paraId="60E22673" w14:textId="77777777" w:rsidR="00925EC7" w:rsidRPr="00925EC7" w:rsidRDefault="00925EC7" w:rsidP="00925EC7">
      <w:pPr>
        <w:jc w:val="both"/>
        <w:rPr>
          <w:rFonts w:ascii="Garamond" w:hAnsi="Garamond" w:cs="Arial"/>
          <w:sz w:val="28"/>
          <w:szCs w:val="28"/>
        </w:rPr>
      </w:pPr>
    </w:p>
    <w:p w14:paraId="5EEA0449" w14:textId="77777777" w:rsidR="00EC45C1" w:rsidRPr="0024221E" w:rsidRDefault="00EC45C1" w:rsidP="00EC45C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24221E">
        <w:rPr>
          <w:rFonts w:ascii="Garamond" w:hAnsi="Garamond" w:cs="Times"/>
          <w:sz w:val="28"/>
          <w:szCs w:val="28"/>
        </w:rPr>
        <w:t xml:space="preserve">un cours de préparation à la grammaire de l’oral sera assuré par </w:t>
      </w:r>
      <w:r w:rsidRPr="0024221E">
        <w:rPr>
          <w:rFonts w:ascii="Garamond" w:hAnsi="Garamond" w:cs="Times"/>
          <w:b/>
          <w:sz w:val="28"/>
          <w:szCs w:val="28"/>
        </w:rPr>
        <w:t xml:space="preserve">Mustapha </w:t>
      </w:r>
      <w:proofErr w:type="spellStart"/>
      <w:r w:rsidRPr="0024221E">
        <w:rPr>
          <w:rFonts w:ascii="Garamond" w:hAnsi="Garamond" w:cs="Times"/>
          <w:b/>
          <w:sz w:val="28"/>
          <w:szCs w:val="28"/>
        </w:rPr>
        <w:t>Krazem</w:t>
      </w:r>
      <w:proofErr w:type="spellEnd"/>
      <w:r w:rsidRPr="0024221E">
        <w:rPr>
          <w:rFonts w:ascii="Garamond" w:hAnsi="Garamond" w:cs="Times"/>
          <w:sz w:val="28"/>
          <w:szCs w:val="28"/>
        </w:rPr>
        <w:t>, le mercredi, dès le premier trimestre, en LM et en LC.</w:t>
      </w:r>
    </w:p>
    <w:p w14:paraId="52B33DAF" w14:textId="77777777" w:rsidR="00EC45C1" w:rsidRPr="0024221E" w:rsidRDefault="00EC45C1" w:rsidP="00EC45C1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28"/>
          <w:szCs w:val="28"/>
        </w:rPr>
      </w:pPr>
      <w:r w:rsidRPr="0024221E">
        <w:rPr>
          <w:rFonts w:ascii="Garamond" w:hAnsi="Garamond" w:cs="Times"/>
          <w:sz w:val="28"/>
          <w:szCs w:val="28"/>
        </w:rPr>
        <w:t xml:space="preserve"> </w:t>
      </w:r>
    </w:p>
    <w:p w14:paraId="41524242" w14:textId="77777777" w:rsidR="00925EC7" w:rsidRDefault="00EC45C1" w:rsidP="00925EC7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28"/>
          <w:szCs w:val="28"/>
        </w:rPr>
      </w:pPr>
      <w:r w:rsidRPr="002B6AB8">
        <w:rPr>
          <w:rFonts w:ascii="Garamond" w:hAnsi="Garamond" w:cs="Times"/>
          <w:b/>
          <w:sz w:val="28"/>
          <w:szCs w:val="28"/>
          <w:u w:val="single"/>
        </w:rPr>
        <w:lastRenderedPageBreak/>
        <w:t>Littérature comparée</w:t>
      </w:r>
      <w:r w:rsidR="00925EC7">
        <w:rPr>
          <w:rFonts w:ascii="Garamond" w:hAnsi="Garamond" w:cs="Times"/>
          <w:b/>
          <w:sz w:val="28"/>
          <w:szCs w:val="28"/>
        </w:rPr>
        <w:t xml:space="preserve"> : </w:t>
      </w:r>
    </w:p>
    <w:p w14:paraId="0BC4B619" w14:textId="77777777" w:rsidR="00925EC7" w:rsidRPr="00925EC7" w:rsidRDefault="00925EC7" w:rsidP="00925EC7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28"/>
          <w:szCs w:val="28"/>
        </w:rPr>
      </w:pPr>
      <w:r>
        <w:rPr>
          <w:rFonts w:ascii="Garamond" w:hAnsi="Garamond" w:cs="Times"/>
          <w:b/>
          <w:sz w:val="28"/>
          <w:szCs w:val="28"/>
        </w:rPr>
        <w:t>Programme « </w:t>
      </w:r>
      <w:r>
        <w:rPr>
          <w:rFonts w:ascii="Garamond" w:hAnsi="Garamond" w:cs="Arial"/>
          <w:b/>
          <w:color w:val="000000"/>
          <w:sz w:val="28"/>
          <w:szCs w:val="28"/>
        </w:rPr>
        <w:t>Formes de l’action poétique</w:t>
      </w:r>
      <w:r>
        <w:rPr>
          <w:rFonts w:ascii="Garamond" w:hAnsi="Garamond" w:cs="Arial"/>
          <w:b/>
          <w:color w:val="000000"/>
          <w:sz w:val="28"/>
          <w:szCs w:val="28"/>
        </w:rPr>
        <w:t> »</w:t>
      </w:r>
    </w:p>
    <w:p w14:paraId="148A8193" w14:textId="77777777" w:rsidR="00925EC7" w:rsidRPr="00A82A05" w:rsidRDefault="00925EC7" w:rsidP="00925EC7">
      <w:pPr>
        <w:pStyle w:val="Paragraphedeliste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</w:rPr>
      </w:pPr>
      <w:r w:rsidRPr="00A82A05">
        <w:rPr>
          <w:rFonts w:ascii="Garamond" w:hAnsi="Garamond" w:cs="Arial"/>
          <w:color w:val="000000"/>
          <w:sz w:val="28"/>
          <w:szCs w:val="28"/>
        </w:rPr>
        <w:t xml:space="preserve">René Char, </w:t>
      </w:r>
      <w:r w:rsidRPr="00A82A05">
        <w:rPr>
          <w:rFonts w:ascii="Garamond" w:hAnsi="Garamond" w:cs="Arial"/>
          <w:i/>
          <w:color w:val="000000"/>
          <w:sz w:val="28"/>
          <w:szCs w:val="28"/>
        </w:rPr>
        <w:t>Fureur et mystère</w:t>
      </w:r>
      <w:r w:rsidRPr="00A82A05">
        <w:rPr>
          <w:rFonts w:ascii="Garamond" w:hAnsi="Garamond" w:cs="Arial"/>
          <w:color w:val="000000"/>
          <w:sz w:val="28"/>
          <w:szCs w:val="28"/>
        </w:rPr>
        <w:t>, Paris, Gallimard, « </w:t>
      </w:r>
      <w:r>
        <w:rPr>
          <w:rFonts w:ascii="Garamond" w:hAnsi="Garamond" w:cs="Arial"/>
          <w:color w:val="000000"/>
          <w:sz w:val="28"/>
          <w:szCs w:val="28"/>
        </w:rPr>
        <w:t>Poésie/Gallima</w:t>
      </w:r>
      <w:r w:rsidRPr="00A82A05">
        <w:rPr>
          <w:rFonts w:ascii="Garamond" w:hAnsi="Garamond" w:cs="Arial"/>
          <w:color w:val="000000"/>
          <w:sz w:val="28"/>
          <w:szCs w:val="28"/>
        </w:rPr>
        <w:t>rd »</w:t>
      </w:r>
    </w:p>
    <w:p w14:paraId="2099A97D" w14:textId="77777777" w:rsidR="00925EC7" w:rsidRDefault="00925EC7" w:rsidP="00925EC7">
      <w:pPr>
        <w:pStyle w:val="Paragraphedeliste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Mahmoud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Darwich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 xml:space="preserve">, </w:t>
      </w:r>
      <w:r>
        <w:rPr>
          <w:rFonts w:ascii="Garamond" w:hAnsi="Garamond" w:cs="Arial"/>
          <w:i/>
          <w:color w:val="000000"/>
          <w:sz w:val="28"/>
          <w:szCs w:val="28"/>
        </w:rPr>
        <w:t>La Terre nous est étroite et autres poèmes</w:t>
      </w:r>
      <w:r>
        <w:rPr>
          <w:rFonts w:ascii="Garamond" w:hAnsi="Garamond" w:cs="Arial"/>
          <w:color w:val="000000"/>
          <w:sz w:val="28"/>
          <w:szCs w:val="28"/>
        </w:rPr>
        <w:t xml:space="preserve">, traduit de l’arabe par Elias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Sanbar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>, Paris, Gallimard, « Poésie/ Gallimard »</w:t>
      </w:r>
    </w:p>
    <w:p w14:paraId="4207E605" w14:textId="77777777" w:rsidR="00925EC7" w:rsidRPr="00A82A05" w:rsidRDefault="00925EC7" w:rsidP="00925EC7">
      <w:pPr>
        <w:pStyle w:val="Paragraphedeliste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Federico Garcia Lorca, </w:t>
      </w:r>
      <w:r>
        <w:rPr>
          <w:rFonts w:ascii="Garamond" w:hAnsi="Garamond" w:cs="Arial"/>
          <w:i/>
          <w:color w:val="000000"/>
          <w:sz w:val="28"/>
          <w:szCs w:val="28"/>
        </w:rPr>
        <w:t>Complaintes gitanes</w:t>
      </w:r>
      <w:r>
        <w:rPr>
          <w:rFonts w:ascii="Garamond" w:hAnsi="Garamond" w:cs="Arial"/>
          <w:color w:val="000000"/>
          <w:sz w:val="28"/>
          <w:szCs w:val="28"/>
        </w:rPr>
        <w:t xml:space="preserve">, traduit de l’espagnol par Line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Amselem</w:t>
      </w:r>
      <w:proofErr w:type="spellEnd"/>
      <w:r>
        <w:rPr>
          <w:rFonts w:ascii="Garamond" w:hAnsi="Garamond" w:cs="Arial"/>
          <w:color w:val="000000"/>
          <w:sz w:val="28"/>
          <w:szCs w:val="28"/>
        </w:rPr>
        <w:t>, Paris, Allia</w:t>
      </w:r>
    </w:p>
    <w:p w14:paraId="44101DD7" w14:textId="77777777" w:rsidR="00925EC7" w:rsidRDefault="00925EC7" w:rsidP="00925EC7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aramond" w:hAnsi="Garamond" w:cs="Arial"/>
          <w:b/>
          <w:color w:val="000000"/>
          <w:sz w:val="28"/>
          <w:szCs w:val="28"/>
        </w:rPr>
      </w:pPr>
    </w:p>
    <w:p w14:paraId="39559AA5" w14:textId="77777777" w:rsidR="00925EC7" w:rsidRDefault="00925EC7" w:rsidP="00925EC7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  <w:r w:rsidRPr="00154DE1">
        <w:rPr>
          <w:rFonts w:ascii="Garamond" w:hAnsi="Garamond" w:cs="Arial"/>
          <w:color w:val="000000"/>
          <w:sz w:val="28"/>
          <w:szCs w:val="28"/>
        </w:rPr>
        <w:t xml:space="preserve">ce cours sera assuré par </w:t>
      </w:r>
      <w:r>
        <w:rPr>
          <w:rFonts w:ascii="Garamond" w:hAnsi="Garamond" w:cs="Arial"/>
          <w:color w:val="000000"/>
          <w:sz w:val="28"/>
          <w:szCs w:val="28"/>
        </w:rPr>
        <w:t xml:space="preserve">Béatrice </w:t>
      </w:r>
      <w:proofErr w:type="spellStart"/>
      <w:r>
        <w:rPr>
          <w:rFonts w:ascii="Garamond" w:hAnsi="Garamond" w:cs="Arial"/>
          <w:color w:val="000000"/>
          <w:sz w:val="28"/>
          <w:szCs w:val="28"/>
        </w:rPr>
        <w:t>Guéna</w:t>
      </w:r>
      <w:proofErr w:type="spellEnd"/>
      <w:r w:rsidRPr="00154DE1">
        <w:rPr>
          <w:rFonts w:ascii="Garamond" w:hAnsi="Garamond" w:cs="Arial"/>
          <w:color w:val="000000"/>
          <w:sz w:val="28"/>
          <w:szCs w:val="28"/>
        </w:rPr>
        <w:t xml:space="preserve"> (</w:t>
      </w:r>
      <w:r w:rsidRPr="0024221E">
        <w:rPr>
          <w:rFonts w:ascii="Garamond" w:hAnsi="Garamond" w:cs="Arial"/>
          <w:color w:val="000000"/>
          <w:sz w:val="28"/>
          <w:szCs w:val="28"/>
        </w:rPr>
        <w:t>beatrice.guena@gmail.com</w:t>
      </w:r>
      <w:r w:rsidRPr="00154DE1">
        <w:rPr>
          <w:rFonts w:ascii="Garamond" w:hAnsi="Garamond" w:cs="Arial"/>
          <w:color w:val="000000"/>
          <w:sz w:val="28"/>
          <w:szCs w:val="28"/>
        </w:rPr>
        <w:t xml:space="preserve">) </w:t>
      </w:r>
      <w:r>
        <w:rPr>
          <w:rFonts w:ascii="Garamond" w:hAnsi="Garamond" w:cs="Arial"/>
          <w:b/>
          <w:color w:val="000000"/>
          <w:sz w:val="28"/>
          <w:szCs w:val="28"/>
        </w:rPr>
        <w:t>9 séances le mercredi à Dijon.</w:t>
      </w:r>
    </w:p>
    <w:bookmarkEnd w:id="0"/>
    <w:p w14:paraId="241A881B" w14:textId="77777777" w:rsidR="00EC45C1" w:rsidRPr="002B6AB8" w:rsidRDefault="00EC45C1" w:rsidP="00EC45C1">
      <w:pPr>
        <w:jc w:val="both"/>
        <w:rPr>
          <w:rFonts w:ascii="Garamond" w:hAnsi="Garamond"/>
          <w:b/>
          <w:sz w:val="28"/>
          <w:szCs w:val="28"/>
        </w:rPr>
      </w:pPr>
    </w:p>
    <w:p w14:paraId="28E43752" w14:textId="77777777" w:rsidR="00EC45C1" w:rsidRDefault="00EC45C1" w:rsidP="00EC45C1">
      <w:pPr>
        <w:jc w:val="both"/>
        <w:rPr>
          <w:rFonts w:ascii="Garamond" w:hAnsi="Garamond"/>
          <w:sz w:val="28"/>
          <w:szCs w:val="28"/>
        </w:rPr>
      </w:pPr>
      <w:r w:rsidRPr="002B6AB8">
        <w:rPr>
          <w:rFonts w:ascii="Garamond" w:hAnsi="Garamond"/>
          <w:b/>
          <w:sz w:val="28"/>
          <w:szCs w:val="28"/>
          <w:u w:val="single"/>
        </w:rPr>
        <w:t xml:space="preserve">Cours </w:t>
      </w:r>
      <w:r>
        <w:rPr>
          <w:rFonts w:ascii="Garamond" w:hAnsi="Garamond"/>
          <w:b/>
          <w:sz w:val="28"/>
          <w:szCs w:val="28"/>
          <w:u w:val="single"/>
        </w:rPr>
        <w:t xml:space="preserve">sur l’épreuve de </w:t>
      </w:r>
      <w:r w:rsidRPr="002B6AB8">
        <w:rPr>
          <w:rFonts w:ascii="Garamond" w:hAnsi="Garamond"/>
          <w:b/>
          <w:sz w:val="28"/>
          <w:szCs w:val="28"/>
          <w:u w:val="single"/>
        </w:rPr>
        <w:t>cinéma</w:t>
      </w:r>
      <w:r w:rsidRPr="002B6AB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(oral de LM et LC) </w:t>
      </w:r>
      <w:r w:rsidRPr="002B6AB8">
        <w:rPr>
          <w:rFonts w:ascii="Garamond" w:hAnsi="Garamond"/>
          <w:sz w:val="28"/>
          <w:szCs w:val="28"/>
        </w:rPr>
        <w:t xml:space="preserve">: </w:t>
      </w:r>
    </w:p>
    <w:p w14:paraId="562B1184" w14:textId="77777777" w:rsidR="00EC45C1" w:rsidRPr="002B6AB8" w:rsidRDefault="00EC45C1" w:rsidP="00EC45C1">
      <w:pPr>
        <w:jc w:val="both"/>
        <w:rPr>
          <w:rFonts w:ascii="Garamond" w:hAnsi="Garamond"/>
          <w:sz w:val="28"/>
          <w:szCs w:val="28"/>
        </w:rPr>
      </w:pPr>
    </w:p>
    <w:p w14:paraId="4D4BCECB" w14:textId="77777777" w:rsidR="00EC45C1" w:rsidRDefault="00EC45C1" w:rsidP="00EC45C1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Arnaud </w:t>
      </w:r>
      <w:proofErr w:type="spellStart"/>
      <w:r>
        <w:rPr>
          <w:rFonts w:ascii="Garamond" w:hAnsi="Garamond"/>
          <w:sz w:val="28"/>
          <w:szCs w:val="28"/>
        </w:rPr>
        <w:t>Desplechin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i/>
          <w:sz w:val="28"/>
          <w:szCs w:val="28"/>
        </w:rPr>
        <w:t>Trois souvenirs de ma jeunesse</w:t>
      </w:r>
      <w:r>
        <w:rPr>
          <w:rFonts w:ascii="Garamond" w:hAnsi="Garamond"/>
          <w:sz w:val="28"/>
          <w:szCs w:val="28"/>
        </w:rPr>
        <w:t xml:space="preserve">, éd. </w:t>
      </w:r>
      <w:proofErr w:type="spellStart"/>
      <w:r>
        <w:rPr>
          <w:rFonts w:ascii="Garamond" w:hAnsi="Garamond"/>
          <w:sz w:val="28"/>
          <w:szCs w:val="28"/>
        </w:rPr>
        <w:t>Blaq</w:t>
      </w:r>
      <w:proofErr w:type="spellEnd"/>
      <w:r>
        <w:rPr>
          <w:rFonts w:ascii="Garamond" w:hAnsi="Garamond"/>
          <w:sz w:val="28"/>
          <w:szCs w:val="28"/>
        </w:rPr>
        <w:t xml:space="preserve"> ou, 2015.</w:t>
      </w:r>
    </w:p>
    <w:p w14:paraId="7049136A" w14:textId="77777777" w:rsidR="00EC45C1" w:rsidRPr="00AD5011" w:rsidRDefault="00EC45C1" w:rsidP="00EC45C1">
      <w:pPr>
        <w:pStyle w:val="Paragraphedeliste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&gt; Cours assuré par </w:t>
      </w:r>
      <w:r w:rsidRPr="009B27B1">
        <w:rPr>
          <w:rFonts w:ascii="Garamond" w:hAnsi="Garamond"/>
          <w:b/>
          <w:sz w:val="28"/>
          <w:szCs w:val="28"/>
        </w:rPr>
        <w:t xml:space="preserve">Marc </w:t>
      </w:r>
      <w:proofErr w:type="spellStart"/>
      <w:r w:rsidRPr="009B27B1">
        <w:rPr>
          <w:rFonts w:ascii="Garamond" w:hAnsi="Garamond"/>
          <w:b/>
          <w:sz w:val="28"/>
          <w:szCs w:val="28"/>
        </w:rPr>
        <w:t>Kelmanowitz</w:t>
      </w:r>
      <w:proofErr w:type="spellEnd"/>
      <w:r>
        <w:rPr>
          <w:rFonts w:ascii="Garamond" w:hAnsi="Garamond"/>
          <w:sz w:val="28"/>
          <w:szCs w:val="28"/>
        </w:rPr>
        <w:t>, professeur de littérature française (</w:t>
      </w:r>
      <w:r w:rsidRPr="00154DE1">
        <w:t>marc.kelmanowitz@ac-dijon.fr</w:t>
      </w:r>
      <w:r>
        <w:rPr>
          <w:rFonts w:ascii="Garamond" w:hAnsi="Garamond"/>
          <w:sz w:val="28"/>
          <w:szCs w:val="28"/>
        </w:rPr>
        <w:t>) :</w:t>
      </w:r>
      <w:r w:rsidRPr="00AD5011">
        <w:rPr>
          <w:rFonts w:ascii="Garamond" w:hAnsi="Garamond"/>
          <w:sz w:val="28"/>
          <w:szCs w:val="28"/>
        </w:rPr>
        <w:t xml:space="preserve"> </w:t>
      </w:r>
      <w:r w:rsidRPr="00AD5011">
        <w:rPr>
          <w:rFonts w:ascii="Garamond" w:hAnsi="Garamond"/>
          <w:b/>
          <w:sz w:val="28"/>
          <w:szCs w:val="28"/>
        </w:rPr>
        <w:t>12h</w:t>
      </w:r>
      <w:r>
        <w:rPr>
          <w:rFonts w:ascii="Garamond" w:hAnsi="Garamond"/>
          <w:b/>
          <w:sz w:val="28"/>
          <w:szCs w:val="28"/>
        </w:rPr>
        <w:t xml:space="preserve"> (6 séances de deux heures)</w:t>
      </w:r>
    </w:p>
    <w:p w14:paraId="3E7AC943" w14:textId="77777777" w:rsidR="00EC45C1" w:rsidRDefault="00EC45C1" w:rsidP="00EC45C1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0787DDA5" w14:textId="77777777" w:rsidR="00EC45C1" w:rsidRDefault="00EC45C1" w:rsidP="00EC45C1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024EAF4E" w14:textId="77777777" w:rsidR="00EC45C1" w:rsidRDefault="00EC45C1" w:rsidP="00EC45C1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1FA7E4D5" w14:textId="77777777" w:rsidR="00EC45C1" w:rsidRPr="00196E8F" w:rsidRDefault="00EC45C1" w:rsidP="00EC45C1">
      <w:pPr>
        <w:jc w:val="both"/>
        <w:rPr>
          <w:rFonts w:ascii="Garamond" w:hAnsi="Garamond"/>
          <w:sz w:val="28"/>
          <w:szCs w:val="28"/>
          <w:u w:val="single"/>
        </w:rPr>
      </w:pPr>
      <w:r w:rsidRPr="002B6AB8">
        <w:rPr>
          <w:rFonts w:ascii="Garamond" w:hAnsi="Garamond"/>
          <w:b/>
          <w:sz w:val="28"/>
          <w:szCs w:val="28"/>
          <w:u w:val="single"/>
        </w:rPr>
        <w:t>Dissertation de didactique</w:t>
      </w:r>
      <w:r w:rsidRPr="00196E8F">
        <w:rPr>
          <w:rFonts w:ascii="Garamond" w:hAnsi="Garamond"/>
          <w:sz w:val="28"/>
          <w:szCs w:val="28"/>
        </w:rPr>
        <w:t xml:space="preserve"> (LM et LC)</w:t>
      </w:r>
    </w:p>
    <w:p w14:paraId="07027A47" w14:textId="77777777" w:rsidR="00EC45C1" w:rsidRPr="00196E8F" w:rsidRDefault="00EC45C1" w:rsidP="00EC45C1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0519B76F" w14:textId="77777777" w:rsidR="00EC45C1" w:rsidRPr="0024221E" w:rsidRDefault="00EC45C1" w:rsidP="00EC45C1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24221E">
        <w:rPr>
          <w:rFonts w:ascii="Garamond" w:hAnsi="Garamond"/>
          <w:sz w:val="28"/>
          <w:szCs w:val="28"/>
        </w:rPr>
        <w:t xml:space="preserve">La  préparation à cette épreuve sera assurée par Caroline </w:t>
      </w:r>
      <w:proofErr w:type="spellStart"/>
      <w:r w:rsidRPr="0024221E">
        <w:rPr>
          <w:rFonts w:ascii="Garamond" w:hAnsi="Garamond"/>
          <w:sz w:val="28"/>
          <w:szCs w:val="28"/>
        </w:rPr>
        <w:t>Raulet</w:t>
      </w:r>
      <w:proofErr w:type="spellEnd"/>
      <w:r w:rsidRPr="0024221E">
        <w:rPr>
          <w:rFonts w:ascii="Garamond" w:hAnsi="Garamond"/>
          <w:sz w:val="28"/>
          <w:szCs w:val="28"/>
        </w:rPr>
        <w:t xml:space="preserve">-Marcel (crauletmarcel@free.fr) </w:t>
      </w:r>
      <w:r w:rsidRPr="0024221E">
        <w:rPr>
          <w:rFonts w:ascii="Garamond" w:hAnsi="Garamond"/>
          <w:b/>
          <w:sz w:val="28"/>
          <w:szCs w:val="28"/>
        </w:rPr>
        <w:t>15hCM</w:t>
      </w:r>
    </w:p>
    <w:p w14:paraId="469ED54C" w14:textId="77777777" w:rsidR="00661BAB" w:rsidRDefault="00661BAB"/>
    <w:sectPr w:rsidR="00661BAB" w:rsidSect="00CF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86E"/>
    <w:multiLevelType w:val="hybridMultilevel"/>
    <w:tmpl w:val="B8761008"/>
    <w:lvl w:ilvl="0" w:tplc="1A847E6E">
      <w:start w:val="2"/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DA4ACA"/>
    <w:multiLevelType w:val="hybridMultilevel"/>
    <w:tmpl w:val="22ACAA0A"/>
    <w:lvl w:ilvl="0" w:tplc="23B8BE6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7343E"/>
    <w:multiLevelType w:val="hybridMultilevel"/>
    <w:tmpl w:val="13C60F4E"/>
    <w:lvl w:ilvl="0" w:tplc="EC38DD1C">
      <w:start w:val="5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A7"/>
    <w:multiLevelType w:val="hybridMultilevel"/>
    <w:tmpl w:val="CB7046EC"/>
    <w:lvl w:ilvl="0" w:tplc="D98661AE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D1C81"/>
    <w:multiLevelType w:val="hybridMultilevel"/>
    <w:tmpl w:val="30CC50B2"/>
    <w:lvl w:ilvl="0" w:tplc="C576F90E">
      <w:start w:val="13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CF16F5"/>
    <w:multiLevelType w:val="multilevel"/>
    <w:tmpl w:val="B290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C1"/>
    <w:rsid w:val="00661BAB"/>
    <w:rsid w:val="00925EC7"/>
    <w:rsid w:val="00CF58A0"/>
    <w:rsid w:val="00E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21A8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5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45C1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EC4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5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45C1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EC4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an-Marie.Fritz@u-bourgogne.fr" TargetMode="External"/><Relationship Id="rId7" Type="http://schemas.openxmlformats.org/officeDocument/2006/relationships/hyperlink" Target="mailto:gaviano@wanadoo.fr" TargetMode="External"/><Relationship Id="rId8" Type="http://schemas.openxmlformats.org/officeDocument/2006/relationships/hyperlink" Target="mailto:jean.luc.martine21@gmail.com" TargetMode="External"/><Relationship Id="rId9" Type="http://schemas.openxmlformats.org/officeDocument/2006/relationships/hyperlink" Target="mailto:dufief.sanchez@sfr.fr" TargetMode="External"/><Relationship Id="rId10" Type="http://schemas.openxmlformats.org/officeDocument/2006/relationships/hyperlink" Target="mailto:g.bridet@fre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2285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Giavarini</dc:creator>
  <cp:keywords/>
  <dc:description/>
  <cp:lastModifiedBy>Laurence Giavarini</cp:lastModifiedBy>
  <cp:revision>2</cp:revision>
  <dcterms:created xsi:type="dcterms:W3CDTF">2016-07-01T13:02:00Z</dcterms:created>
  <dcterms:modified xsi:type="dcterms:W3CDTF">2016-07-01T13:08:00Z</dcterms:modified>
</cp:coreProperties>
</file>